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AED06" w14:textId="77777777" w:rsidR="002F61A9" w:rsidRDefault="002F61A9" w:rsidP="002F61A9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6E8BA29" wp14:editId="093A97B5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23BE0C" w14:textId="3A14D614" w:rsidR="002F61A9" w:rsidRPr="00772370" w:rsidRDefault="002F61A9" w:rsidP="00F63BB5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F63BB5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673E950B" w14:textId="77777777" w:rsidR="002F61A9" w:rsidRPr="00772370" w:rsidRDefault="002F61A9" w:rsidP="002F61A9">
      <w:pPr>
        <w:pStyle w:val="7"/>
        <w:spacing w:before="0" w:after="0" w:line="0" w:lineRule="atLeas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57F56354" w14:textId="699A4A7F" w:rsidR="000C648E" w:rsidRPr="000C648E" w:rsidRDefault="000C648E" w:rsidP="000C648E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u w:val="single"/>
        </w:rPr>
      </w:pPr>
      <w:r w:rsidRPr="000C648E">
        <w:rPr>
          <w:rFonts w:ascii="Times New Roman" w:eastAsia="Times New Roman" w:hAnsi="Times New Roman" w:cs="Times New Roman"/>
          <w:b/>
          <w:bCs/>
          <w:u w:val="single"/>
        </w:rPr>
        <w:t>Зап</w:t>
      </w:r>
      <w:r w:rsidR="00F63BB5">
        <w:rPr>
          <w:rFonts w:ascii="Times New Roman" w:eastAsia="Times New Roman" w:hAnsi="Times New Roman" w:cs="Times New Roman"/>
          <w:b/>
          <w:bCs/>
          <w:u w:val="single"/>
        </w:rPr>
        <w:t>олняется сотрудником Депозитарного отдела</w:t>
      </w:r>
      <w:r w:rsidRPr="000C648E">
        <w:rPr>
          <w:rFonts w:ascii="Times New Roman" w:eastAsia="Times New Roman" w:hAnsi="Times New Roman" w:cs="Times New Roman"/>
          <w:b/>
          <w:bCs/>
          <w:u w:val="single"/>
        </w:rPr>
        <w:t xml:space="preserve">   </w:t>
      </w:r>
      <w:r w:rsidRPr="000C648E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</w:t>
      </w:r>
      <w:r w:rsidR="00F63BB5">
        <w:rPr>
          <w:rFonts w:ascii="Times New Roman" w:eastAsia="Times New Roman" w:hAnsi="Times New Roman" w:cs="Times New Roman"/>
          <w:b/>
          <w:bCs/>
        </w:rPr>
        <w:t xml:space="preserve">                          </w:t>
      </w:r>
      <w:bookmarkStart w:id="0" w:name="_GoBack"/>
      <w:bookmarkEnd w:id="0"/>
      <w:r w:rsidRPr="000C648E">
        <w:rPr>
          <w:rFonts w:ascii="Times New Roman" w:eastAsia="Times New Roman" w:hAnsi="Times New Roman" w:cs="Times New Roman"/>
          <w:b/>
          <w:bCs/>
        </w:rPr>
        <w:t xml:space="preserve"> </w:t>
      </w:r>
      <w:r w:rsidR="00F63BB5">
        <w:rPr>
          <w:rFonts w:ascii="Times New Roman" w:eastAsia="Times New Roman" w:hAnsi="Times New Roman" w:cs="Times New Roman"/>
          <w:bCs/>
        </w:rPr>
        <w:t>Форма</w:t>
      </w:r>
      <w:r w:rsidRPr="000C648E">
        <w:rPr>
          <w:rFonts w:ascii="Times New Roman" w:eastAsia="Times New Roman" w:hAnsi="Times New Roman" w:cs="Times New Roman"/>
          <w:bCs/>
        </w:rPr>
        <w:t xml:space="preserve"> 20</w:t>
      </w:r>
      <w:r w:rsidRPr="000C648E"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</w:t>
      </w:r>
    </w:p>
    <w:p w14:paraId="7BF06F85" w14:textId="77777777" w:rsidR="000C648E" w:rsidRPr="000C648E" w:rsidRDefault="000C648E" w:rsidP="000C648E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</w:rPr>
      </w:pPr>
      <w:r w:rsidRPr="000C648E">
        <w:rPr>
          <w:rFonts w:ascii="Times New Roman" w:eastAsia="Times New Roman" w:hAnsi="Times New Roman" w:cs="Times New Roman"/>
          <w:bCs/>
        </w:rPr>
        <w:t>Регистрационный номер _________________________________</w:t>
      </w:r>
    </w:p>
    <w:p w14:paraId="51F331A2" w14:textId="77777777" w:rsidR="000C648E" w:rsidRPr="000C648E" w:rsidRDefault="000C648E" w:rsidP="000C648E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</w:rPr>
      </w:pPr>
      <w:r w:rsidRPr="000C648E">
        <w:rPr>
          <w:rFonts w:ascii="Times New Roman" w:eastAsia="Times New Roman" w:hAnsi="Times New Roman" w:cs="Times New Roman"/>
          <w:bCs/>
        </w:rPr>
        <w:t>Дата получения поручения «______» _______________ 20____ г.</w:t>
      </w:r>
    </w:p>
    <w:p w14:paraId="79C3F87A" w14:textId="77777777" w:rsidR="000C648E" w:rsidRPr="000C648E" w:rsidRDefault="000C648E" w:rsidP="000C648E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</w:rPr>
      </w:pPr>
      <w:r w:rsidRPr="000C648E">
        <w:rPr>
          <w:rFonts w:ascii="Times New Roman" w:eastAsia="Times New Roman" w:hAnsi="Times New Roman" w:cs="Times New Roman"/>
          <w:bCs/>
        </w:rPr>
        <w:t>Время получения поручения _____ час _____ мин.</w:t>
      </w:r>
    </w:p>
    <w:p w14:paraId="6E205E59" w14:textId="77777777" w:rsidR="000C648E" w:rsidRPr="000C648E" w:rsidRDefault="000C648E" w:rsidP="000C648E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u w:val="single"/>
        </w:rPr>
      </w:pPr>
      <w:r w:rsidRPr="000C648E">
        <w:rPr>
          <w:rFonts w:ascii="Times New Roman" w:eastAsia="Times New Roman" w:hAnsi="Times New Roman" w:cs="Times New Roman"/>
          <w:bCs/>
        </w:rPr>
        <w:t>Подпись ответственного исполнителя и Ф.И.О.  _____________________/____________________/</w:t>
      </w:r>
    </w:p>
    <w:p w14:paraId="6AD06A40" w14:textId="77777777" w:rsidR="000C648E" w:rsidRPr="000C648E" w:rsidRDefault="000C648E" w:rsidP="000C648E">
      <w:pPr>
        <w:keepNext/>
        <w:spacing w:after="0" w:line="240" w:lineRule="auto"/>
        <w:outlineLvl w:val="8"/>
        <w:rPr>
          <w:rFonts w:ascii="Times New Roman" w:eastAsia="Times New Roman" w:hAnsi="Times New Roman" w:cs="Times New Roman"/>
          <w:iCs/>
        </w:rPr>
      </w:pPr>
    </w:p>
    <w:p w14:paraId="58890512" w14:textId="77777777" w:rsidR="000C648E" w:rsidRPr="000C648E" w:rsidRDefault="000C648E" w:rsidP="000C648E">
      <w:pPr>
        <w:rPr>
          <w:rFonts w:ascii="Times New Roman" w:eastAsia="Baltica" w:hAnsi="Times New Roman" w:cs="Times New Roman"/>
          <w:i/>
          <w:sz w:val="20"/>
          <w:szCs w:val="20"/>
        </w:rPr>
      </w:pPr>
      <w:r w:rsidRPr="000C648E">
        <w:rPr>
          <w:rFonts w:ascii="Times New Roman" w:eastAsia="Baltica" w:hAnsi="Times New Roman" w:cs="Times New Roman"/>
          <w:b/>
          <w:sz w:val="20"/>
          <w:szCs w:val="20"/>
          <w:u w:val="single"/>
        </w:rPr>
        <w:t>Заполняется Депонентом</w:t>
      </w:r>
    </w:p>
    <w:p w14:paraId="1B946C11" w14:textId="77777777" w:rsidR="000C648E" w:rsidRPr="002F61A9" w:rsidRDefault="000C648E" w:rsidP="000C648E">
      <w:pPr>
        <w:ind w:firstLine="720"/>
        <w:jc w:val="center"/>
        <w:rPr>
          <w:rFonts w:ascii="Times New Roman" w:hAnsi="Times New Roman" w:cs="Times New Roman"/>
          <w:b/>
        </w:rPr>
      </w:pPr>
      <w:r w:rsidRPr="002F61A9">
        <w:rPr>
          <w:rFonts w:ascii="Times New Roman" w:hAnsi="Times New Roman" w:cs="Times New Roman"/>
          <w:b/>
        </w:rPr>
        <w:t>Поручение на блокирование ценных бумаг/снятие блокирования ценных бумаг</w:t>
      </w:r>
      <w:r w:rsidRPr="002F61A9">
        <w:rPr>
          <w:rFonts w:ascii="Times New Roman" w:eastAsia="Baltica" w:hAnsi="Times New Roman" w:cs="Times New Roman"/>
          <w:bCs/>
        </w:rPr>
        <w:t>/</w:t>
      </w:r>
      <w:r w:rsidRPr="002F61A9">
        <w:rPr>
          <w:rFonts w:ascii="Times New Roman" w:hAnsi="Times New Roman" w:cs="Times New Roman"/>
          <w:b/>
        </w:rPr>
        <w:t>цифровых прав</w:t>
      </w:r>
    </w:p>
    <w:p w14:paraId="28028A90" w14:textId="77777777" w:rsidR="000C648E" w:rsidRPr="000C648E" w:rsidRDefault="000C648E" w:rsidP="000C648E">
      <w:pPr>
        <w:jc w:val="both"/>
        <w:rPr>
          <w:rFonts w:ascii="Times New Roman" w:eastAsia="Baltica" w:hAnsi="Times New Roman" w:cs="Times New Roman"/>
          <w:sz w:val="20"/>
          <w:szCs w:val="20"/>
        </w:rPr>
      </w:pPr>
      <w:r w:rsidRPr="000C648E">
        <w:rPr>
          <w:rFonts w:ascii="Times New Roman" w:eastAsia="Baltica" w:hAnsi="Times New Roman" w:cs="Times New Roman"/>
          <w:bCs/>
          <w:sz w:val="20"/>
          <w:szCs w:val="20"/>
          <w:lang w:val="en-US"/>
        </w:rPr>
        <w:sym w:font="Wingdings" w:char="F071"/>
      </w:r>
      <w:r w:rsidRPr="000C648E">
        <w:rPr>
          <w:rFonts w:ascii="Times New Roman" w:eastAsia="Baltica" w:hAnsi="Times New Roman" w:cs="Times New Roman"/>
          <w:sz w:val="20"/>
          <w:szCs w:val="20"/>
        </w:rPr>
        <w:t>блокирование ценных бумаг/цифровых прав</w:t>
      </w:r>
      <w:r w:rsidRPr="000C648E">
        <w:rPr>
          <w:rFonts w:ascii="Times New Roman" w:eastAsia="Baltica" w:hAnsi="Times New Roman" w:cs="Times New Roman"/>
          <w:sz w:val="20"/>
          <w:szCs w:val="20"/>
        </w:rPr>
        <w:tab/>
      </w:r>
      <w:r w:rsidRPr="000C648E">
        <w:rPr>
          <w:rFonts w:ascii="Times New Roman" w:eastAsia="Baltica" w:hAnsi="Times New Roman" w:cs="Times New Roman"/>
          <w:bCs/>
          <w:sz w:val="20"/>
          <w:szCs w:val="20"/>
          <w:lang w:val="en-US"/>
        </w:rPr>
        <w:sym w:font="Wingdings" w:char="F071"/>
      </w:r>
      <w:r w:rsidRPr="000C648E">
        <w:rPr>
          <w:rFonts w:ascii="Times New Roman" w:eastAsia="Baltica" w:hAnsi="Times New Roman" w:cs="Times New Roman"/>
          <w:sz w:val="20"/>
          <w:szCs w:val="20"/>
        </w:rPr>
        <w:t>снятие блокирования ценных бумаг/цифровых прав</w:t>
      </w:r>
    </w:p>
    <w:p w14:paraId="048A8D9C" w14:textId="77777777" w:rsidR="000C648E" w:rsidRPr="000C648E" w:rsidRDefault="000C648E" w:rsidP="000C648E">
      <w:pPr>
        <w:ind w:right="-6"/>
        <w:jc w:val="both"/>
        <w:rPr>
          <w:rFonts w:ascii="Times New Roman" w:eastAsia="Baltica" w:hAnsi="Times New Roman" w:cs="Times New Roman"/>
          <w:b/>
          <w:sz w:val="20"/>
          <w:szCs w:val="20"/>
        </w:rPr>
      </w:pPr>
      <w:r w:rsidRPr="000C648E">
        <w:rPr>
          <w:rFonts w:ascii="Times New Roman" w:eastAsia="Baltica" w:hAnsi="Times New Roman" w:cs="Times New Roman"/>
          <w:b/>
          <w:sz w:val="20"/>
          <w:szCs w:val="20"/>
        </w:rPr>
        <w:t>Данные о Депоненте:</w:t>
      </w:r>
    </w:p>
    <w:tbl>
      <w:tblPr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4536"/>
      </w:tblGrid>
      <w:tr w:rsidR="000C648E" w:rsidRPr="000C648E" w14:paraId="6182DD77" w14:textId="77777777" w:rsidTr="00F118BD">
        <w:trPr>
          <w:trHeight w:val="20"/>
        </w:trPr>
        <w:tc>
          <w:tcPr>
            <w:tcW w:w="6345" w:type="dxa"/>
            <w:vAlign w:val="center"/>
          </w:tcPr>
          <w:p w14:paraId="52673E3C" w14:textId="77777777" w:rsidR="000C648E" w:rsidRPr="000C648E" w:rsidRDefault="000C648E" w:rsidP="00F118BD">
            <w:pPr>
              <w:jc w:val="center"/>
              <w:rPr>
                <w:rFonts w:ascii="Times New Roman" w:eastAsia="Baltica" w:hAnsi="Times New Roman" w:cs="Times New Roman"/>
                <w:b/>
                <w:sz w:val="20"/>
                <w:szCs w:val="20"/>
              </w:rPr>
            </w:pPr>
            <w:r w:rsidRPr="000C648E">
              <w:rPr>
                <w:rFonts w:ascii="Times New Roman" w:eastAsia="Baltica" w:hAnsi="Times New Roman" w:cs="Times New Roman"/>
                <w:sz w:val="20"/>
                <w:szCs w:val="20"/>
              </w:rPr>
              <w:t>Номер счета депо (раздела счета депо) Депонента:</w:t>
            </w:r>
          </w:p>
        </w:tc>
        <w:tc>
          <w:tcPr>
            <w:tcW w:w="4536" w:type="dxa"/>
            <w:vAlign w:val="center"/>
          </w:tcPr>
          <w:p w14:paraId="5DCB7636" w14:textId="77777777" w:rsidR="000C648E" w:rsidRPr="000C648E" w:rsidRDefault="000C648E" w:rsidP="00F118BD">
            <w:pPr>
              <w:rPr>
                <w:rFonts w:ascii="Times New Roman" w:eastAsia="Baltica" w:hAnsi="Times New Roman" w:cs="Times New Roman"/>
                <w:b/>
                <w:sz w:val="20"/>
                <w:szCs w:val="20"/>
              </w:rPr>
            </w:pPr>
          </w:p>
        </w:tc>
      </w:tr>
    </w:tbl>
    <w:p w14:paraId="747714FD" w14:textId="77777777" w:rsidR="000C648E" w:rsidRPr="000C648E" w:rsidRDefault="000C648E" w:rsidP="000C648E">
      <w:pPr>
        <w:rPr>
          <w:rFonts w:ascii="Times New Roman" w:eastAsia="Baltica" w:hAnsi="Times New Roman" w:cs="Times New Roman"/>
          <w:b/>
          <w:sz w:val="20"/>
          <w:szCs w:val="20"/>
        </w:rPr>
      </w:pPr>
    </w:p>
    <w:tbl>
      <w:tblPr>
        <w:tblW w:w="11137" w:type="dxa"/>
        <w:tblLayout w:type="fixed"/>
        <w:tblLook w:val="0000" w:firstRow="0" w:lastRow="0" w:firstColumn="0" w:lastColumn="0" w:noHBand="0" w:noVBand="0"/>
      </w:tblPr>
      <w:tblGrid>
        <w:gridCol w:w="3302"/>
        <w:gridCol w:w="872"/>
        <w:gridCol w:w="579"/>
        <w:gridCol w:w="6384"/>
      </w:tblGrid>
      <w:tr w:rsidR="000C648E" w:rsidRPr="000C648E" w14:paraId="56351238" w14:textId="77777777" w:rsidTr="00F118BD">
        <w:trPr>
          <w:cantSplit/>
          <w:trHeight w:val="21"/>
        </w:trPr>
        <w:tc>
          <w:tcPr>
            <w:tcW w:w="4174" w:type="dxa"/>
            <w:gridSpan w:val="2"/>
          </w:tcPr>
          <w:p w14:paraId="176D2A4B" w14:textId="77777777" w:rsidR="000C648E" w:rsidRPr="000C648E" w:rsidRDefault="000C648E" w:rsidP="000C648E">
            <w:pPr>
              <w:spacing w:after="0" w:line="240" w:lineRule="auto"/>
              <w:ind w:right="-2604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>Полное наименование (Ф.И.О.):</w:t>
            </w:r>
          </w:p>
        </w:tc>
        <w:tc>
          <w:tcPr>
            <w:tcW w:w="6963" w:type="dxa"/>
            <w:gridSpan w:val="2"/>
            <w:tcBorders>
              <w:bottom w:val="single" w:sz="4" w:space="0" w:color="auto"/>
            </w:tcBorders>
          </w:tcPr>
          <w:p w14:paraId="51FC46CD" w14:textId="77777777" w:rsidR="000C648E" w:rsidRPr="000C648E" w:rsidRDefault="000C648E" w:rsidP="00F118BD">
            <w:pPr>
              <w:ind w:right="-108"/>
              <w:rPr>
                <w:rFonts w:ascii="Times New Roman" w:eastAsia="Baltica" w:hAnsi="Times New Roman" w:cs="Times New Roman"/>
                <w:sz w:val="20"/>
                <w:szCs w:val="20"/>
              </w:rPr>
            </w:pPr>
          </w:p>
        </w:tc>
      </w:tr>
      <w:tr w:rsidR="000C648E" w:rsidRPr="000C648E" w14:paraId="03A39DA1" w14:textId="77777777" w:rsidTr="00F118BD">
        <w:trPr>
          <w:cantSplit/>
          <w:trHeight w:val="21"/>
        </w:trPr>
        <w:tc>
          <w:tcPr>
            <w:tcW w:w="3302" w:type="dxa"/>
          </w:tcPr>
          <w:p w14:paraId="4D08CFD3" w14:textId="77777777" w:rsidR="000C648E" w:rsidRPr="000C648E" w:rsidRDefault="000C648E" w:rsidP="000C648E">
            <w:pPr>
              <w:spacing w:after="0" w:line="240" w:lineRule="auto"/>
              <w:ind w:right="-2604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 xml:space="preserve">Попечитель счета депо:  </w:t>
            </w:r>
          </w:p>
        </w:tc>
        <w:tc>
          <w:tcPr>
            <w:tcW w:w="7834" w:type="dxa"/>
            <w:gridSpan w:val="3"/>
            <w:tcBorders>
              <w:bottom w:val="single" w:sz="6" w:space="0" w:color="auto"/>
            </w:tcBorders>
          </w:tcPr>
          <w:p w14:paraId="6619B78E" w14:textId="77777777" w:rsidR="000C648E" w:rsidRPr="000C648E" w:rsidRDefault="000C648E" w:rsidP="000C648E">
            <w:pPr>
              <w:spacing w:after="0" w:line="240" w:lineRule="auto"/>
              <w:ind w:right="-2604"/>
              <w:jc w:val="both"/>
              <w:rPr>
                <w:rFonts w:ascii="Times New Roman" w:eastAsia="Baltica" w:hAnsi="Times New Roman" w:cs="Times New Roman"/>
              </w:rPr>
            </w:pPr>
          </w:p>
        </w:tc>
      </w:tr>
      <w:tr w:rsidR="000C648E" w:rsidRPr="000C648E" w14:paraId="53045497" w14:textId="77777777" w:rsidTr="00F118BD">
        <w:trPr>
          <w:cantSplit/>
          <w:trHeight w:val="21"/>
        </w:trPr>
        <w:tc>
          <w:tcPr>
            <w:tcW w:w="4753" w:type="dxa"/>
            <w:gridSpan w:val="3"/>
          </w:tcPr>
          <w:p w14:paraId="36E2D133" w14:textId="77777777" w:rsidR="000C648E" w:rsidRPr="000C648E" w:rsidRDefault="000C648E" w:rsidP="000C648E">
            <w:pPr>
              <w:spacing w:after="0" w:line="240" w:lineRule="auto"/>
              <w:ind w:right="-2604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>Место хранения ценных бумаг/цифровых прав</w:t>
            </w:r>
          </w:p>
          <w:p w14:paraId="368075B5" w14:textId="77777777" w:rsidR="000C648E" w:rsidRPr="000C648E" w:rsidRDefault="000C648E" w:rsidP="000C648E">
            <w:pPr>
              <w:spacing w:after="0" w:line="240" w:lineRule="auto"/>
              <w:ind w:right="-2604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>Депозитарий/регистратор</w:t>
            </w:r>
          </w:p>
        </w:tc>
        <w:tc>
          <w:tcPr>
            <w:tcW w:w="6384" w:type="dxa"/>
            <w:tcBorders>
              <w:bottom w:val="single" w:sz="4" w:space="0" w:color="auto"/>
            </w:tcBorders>
          </w:tcPr>
          <w:p w14:paraId="793074F8" w14:textId="77777777" w:rsidR="000C648E" w:rsidRPr="000C648E" w:rsidRDefault="000C648E" w:rsidP="00F118BD">
            <w:pPr>
              <w:jc w:val="both"/>
              <w:rPr>
                <w:rFonts w:ascii="Times New Roman" w:eastAsia="Baltica" w:hAnsi="Times New Roman" w:cs="Times New Roman"/>
                <w:sz w:val="20"/>
                <w:szCs w:val="20"/>
              </w:rPr>
            </w:pPr>
          </w:p>
        </w:tc>
      </w:tr>
    </w:tbl>
    <w:p w14:paraId="682E007E" w14:textId="77777777" w:rsidR="000C648E" w:rsidRPr="000C648E" w:rsidRDefault="000C648E" w:rsidP="000C648E">
      <w:pPr>
        <w:jc w:val="both"/>
        <w:rPr>
          <w:rFonts w:ascii="Times New Roman" w:eastAsia="Baltica" w:hAnsi="Times New Roman" w:cs="Times New Roman"/>
          <w:sz w:val="20"/>
          <w:szCs w:val="20"/>
        </w:rPr>
      </w:pPr>
    </w:p>
    <w:p w14:paraId="47D5C13B" w14:textId="77777777" w:rsidR="000C648E" w:rsidRPr="000C648E" w:rsidRDefault="000C648E" w:rsidP="000C648E">
      <w:pPr>
        <w:spacing w:after="0" w:line="240" w:lineRule="auto"/>
        <w:jc w:val="both"/>
        <w:rPr>
          <w:rFonts w:ascii="Times New Roman" w:eastAsia="Baltica" w:hAnsi="Times New Roman" w:cs="Times New Roman"/>
        </w:rPr>
      </w:pPr>
      <w:r w:rsidRPr="000C648E">
        <w:rPr>
          <w:rFonts w:ascii="Times New Roman" w:eastAsia="Baltica" w:hAnsi="Times New Roman" w:cs="Times New Roman"/>
        </w:rPr>
        <w:t>Данные о лице, в пользу которого блокируются ценные бумаги/цифровые права:</w:t>
      </w:r>
    </w:p>
    <w:tbl>
      <w:tblPr>
        <w:tblW w:w="10881" w:type="dxa"/>
        <w:tblLayout w:type="fixed"/>
        <w:tblLook w:val="0000" w:firstRow="0" w:lastRow="0" w:firstColumn="0" w:lastColumn="0" w:noHBand="0" w:noVBand="0"/>
      </w:tblPr>
      <w:tblGrid>
        <w:gridCol w:w="3652"/>
        <w:gridCol w:w="7229"/>
      </w:tblGrid>
      <w:tr w:rsidR="000C648E" w:rsidRPr="000C648E" w14:paraId="2DAF0CE0" w14:textId="77777777" w:rsidTr="00F118BD">
        <w:trPr>
          <w:cantSplit/>
          <w:trHeight w:val="20"/>
        </w:trPr>
        <w:tc>
          <w:tcPr>
            <w:tcW w:w="3652" w:type="dxa"/>
          </w:tcPr>
          <w:p w14:paraId="6E62DE01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>Полное наименование (Ф.И.О.):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61EBC9F1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</w:p>
        </w:tc>
      </w:tr>
    </w:tbl>
    <w:p w14:paraId="2F8DBD8D" w14:textId="77777777" w:rsidR="000C648E" w:rsidRPr="000C648E" w:rsidRDefault="000C648E" w:rsidP="000C648E">
      <w:pPr>
        <w:spacing w:after="0" w:line="240" w:lineRule="auto"/>
        <w:jc w:val="both"/>
        <w:rPr>
          <w:rFonts w:ascii="Times New Roman" w:eastAsia="Baltica" w:hAnsi="Times New Roman" w:cs="Times New Roman"/>
        </w:rPr>
      </w:pPr>
      <w:r w:rsidRPr="000C648E">
        <w:rPr>
          <w:rFonts w:ascii="Times New Roman" w:eastAsia="Baltica" w:hAnsi="Times New Roman" w:cs="Times New Roman"/>
        </w:rPr>
        <w:t>Параметры ценных бумаг/цифровых прав:</w:t>
      </w:r>
    </w:p>
    <w:tbl>
      <w:tblPr>
        <w:tblW w:w="10842" w:type="dxa"/>
        <w:tblLayout w:type="fixed"/>
        <w:tblLook w:val="0000" w:firstRow="0" w:lastRow="0" w:firstColumn="0" w:lastColumn="0" w:noHBand="0" w:noVBand="0"/>
      </w:tblPr>
      <w:tblGrid>
        <w:gridCol w:w="1221"/>
        <w:gridCol w:w="2231"/>
        <w:gridCol w:w="2648"/>
        <w:gridCol w:w="698"/>
        <w:gridCol w:w="3068"/>
        <w:gridCol w:w="836"/>
        <w:gridCol w:w="140"/>
      </w:tblGrid>
      <w:tr w:rsidR="000C648E" w:rsidRPr="000C648E" w14:paraId="2475AD85" w14:textId="77777777" w:rsidTr="00F118BD">
        <w:trPr>
          <w:gridAfter w:val="1"/>
          <w:wAfter w:w="139" w:type="dxa"/>
          <w:cantSplit/>
          <w:trHeight w:val="241"/>
        </w:trPr>
        <w:tc>
          <w:tcPr>
            <w:tcW w:w="1222" w:type="dxa"/>
          </w:tcPr>
          <w:p w14:paraId="6BAD8B55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>Эмитент:</w:t>
            </w:r>
          </w:p>
        </w:tc>
        <w:tc>
          <w:tcPr>
            <w:tcW w:w="9481" w:type="dxa"/>
            <w:gridSpan w:val="5"/>
            <w:tcBorders>
              <w:bottom w:val="single" w:sz="4" w:space="0" w:color="auto"/>
            </w:tcBorders>
          </w:tcPr>
          <w:p w14:paraId="7BC73629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</w:p>
        </w:tc>
      </w:tr>
      <w:tr w:rsidR="000C648E" w:rsidRPr="000C648E" w14:paraId="3EECC295" w14:textId="77777777" w:rsidTr="00F118BD">
        <w:trPr>
          <w:gridAfter w:val="1"/>
          <w:wAfter w:w="140" w:type="dxa"/>
          <w:cantSplit/>
          <w:trHeight w:val="456"/>
        </w:trPr>
        <w:tc>
          <w:tcPr>
            <w:tcW w:w="6101" w:type="dxa"/>
            <w:gridSpan w:val="3"/>
          </w:tcPr>
          <w:p w14:paraId="518E8D13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>Наименование, категория (тип) ценных бумаг/цифровых прав:</w:t>
            </w:r>
          </w:p>
        </w:tc>
        <w:tc>
          <w:tcPr>
            <w:tcW w:w="4601" w:type="dxa"/>
            <w:gridSpan w:val="3"/>
            <w:tcBorders>
              <w:bottom w:val="single" w:sz="4" w:space="0" w:color="auto"/>
            </w:tcBorders>
          </w:tcPr>
          <w:p w14:paraId="64C6EFDC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</w:p>
        </w:tc>
      </w:tr>
      <w:tr w:rsidR="000C648E" w:rsidRPr="000C648E" w14:paraId="02E27C1D" w14:textId="77777777" w:rsidTr="00F118BD">
        <w:trPr>
          <w:gridAfter w:val="1"/>
          <w:wAfter w:w="139" w:type="dxa"/>
          <w:cantSplit/>
          <w:trHeight w:val="228"/>
        </w:trPr>
        <w:tc>
          <w:tcPr>
            <w:tcW w:w="6799" w:type="dxa"/>
            <w:gridSpan w:val="4"/>
          </w:tcPr>
          <w:p w14:paraId="1BF1AB0B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>Гос. Рег. номер выпуска ценных бумаг/ цифровых прав:</w:t>
            </w:r>
          </w:p>
        </w:tc>
        <w:tc>
          <w:tcPr>
            <w:tcW w:w="3904" w:type="dxa"/>
            <w:gridSpan w:val="2"/>
            <w:tcBorders>
              <w:bottom w:val="single" w:sz="4" w:space="0" w:color="auto"/>
            </w:tcBorders>
          </w:tcPr>
          <w:p w14:paraId="213B8177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</w:p>
        </w:tc>
      </w:tr>
      <w:tr w:rsidR="000C648E" w:rsidRPr="000C648E" w14:paraId="6E5F63C3" w14:textId="77777777" w:rsidTr="00F118BD">
        <w:trPr>
          <w:gridAfter w:val="1"/>
          <w:wAfter w:w="140" w:type="dxa"/>
          <w:cantSplit/>
          <w:trHeight w:val="468"/>
        </w:trPr>
        <w:tc>
          <w:tcPr>
            <w:tcW w:w="6101" w:type="dxa"/>
            <w:gridSpan w:val="3"/>
          </w:tcPr>
          <w:p w14:paraId="45C01BC2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>Номинальная стоимость одной ценной бумаги/ цифрового права:</w:t>
            </w:r>
          </w:p>
        </w:tc>
        <w:tc>
          <w:tcPr>
            <w:tcW w:w="4601" w:type="dxa"/>
            <w:gridSpan w:val="3"/>
            <w:tcBorders>
              <w:bottom w:val="single" w:sz="4" w:space="0" w:color="auto"/>
            </w:tcBorders>
          </w:tcPr>
          <w:p w14:paraId="75F5B64B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</w:p>
        </w:tc>
      </w:tr>
      <w:tr w:rsidR="000C648E" w:rsidRPr="000C648E" w14:paraId="0BEB5702" w14:textId="77777777" w:rsidTr="00F118BD">
        <w:trPr>
          <w:gridAfter w:val="2"/>
          <w:wAfter w:w="976" w:type="dxa"/>
          <w:cantSplit/>
          <w:trHeight w:val="95"/>
        </w:trPr>
        <w:tc>
          <w:tcPr>
            <w:tcW w:w="6101" w:type="dxa"/>
            <w:gridSpan w:val="3"/>
          </w:tcPr>
          <w:p w14:paraId="5C832E3E" w14:textId="77777777" w:rsidR="000C648E" w:rsidRPr="000C648E" w:rsidRDefault="000C648E" w:rsidP="00F118BD">
            <w:pPr>
              <w:jc w:val="both"/>
              <w:rPr>
                <w:rFonts w:ascii="Times New Roman" w:eastAsia="Baltica" w:hAnsi="Times New Roman" w:cs="Times New Roman"/>
                <w:sz w:val="20"/>
                <w:szCs w:val="20"/>
              </w:rPr>
            </w:pPr>
          </w:p>
        </w:tc>
        <w:tc>
          <w:tcPr>
            <w:tcW w:w="3765" w:type="dxa"/>
            <w:gridSpan w:val="2"/>
            <w:tcBorders>
              <w:top w:val="single" w:sz="4" w:space="0" w:color="auto"/>
            </w:tcBorders>
          </w:tcPr>
          <w:p w14:paraId="2F91EAD9" w14:textId="77777777" w:rsidR="000C648E" w:rsidRPr="000C648E" w:rsidRDefault="000C648E" w:rsidP="00F118BD">
            <w:pPr>
              <w:jc w:val="center"/>
              <w:rPr>
                <w:rFonts w:ascii="Times New Roman" w:eastAsia="Baltica" w:hAnsi="Times New Roman" w:cs="Times New Roman"/>
                <w:sz w:val="20"/>
                <w:szCs w:val="20"/>
              </w:rPr>
            </w:pPr>
            <w:r w:rsidRPr="000C648E">
              <w:rPr>
                <w:rFonts w:ascii="Times New Roman" w:eastAsia="Baltica" w:hAnsi="Times New Roman" w:cs="Times New Roman"/>
                <w:sz w:val="20"/>
                <w:szCs w:val="20"/>
              </w:rPr>
              <w:t>(цифрами и прописью)</w:t>
            </w:r>
          </w:p>
        </w:tc>
      </w:tr>
      <w:tr w:rsidR="000C648E" w:rsidRPr="000C648E" w14:paraId="43D6E885" w14:textId="77777777" w:rsidTr="00F118BD">
        <w:trPr>
          <w:cantSplit/>
          <w:trHeight w:val="184"/>
        </w:trPr>
        <w:tc>
          <w:tcPr>
            <w:tcW w:w="3453" w:type="dxa"/>
            <w:gridSpan w:val="2"/>
          </w:tcPr>
          <w:p w14:paraId="5E75A8D6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>Количество ценных бумаг/ цифровых прав:</w:t>
            </w:r>
          </w:p>
        </w:tc>
        <w:tc>
          <w:tcPr>
            <w:tcW w:w="6414" w:type="dxa"/>
            <w:gridSpan w:val="3"/>
            <w:tcBorders>
              <w:bottom w:val="single" w:sz="4" w:space="0" w:color="auto"/>
            </w:tcBorders>
          </w:tcPr>
          <w:p w14:paraId="62DB1406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</w:p>
        </w:tc>
        <w:tc>
          <w:tcPr>
            <w:tcW w:w="975" w:type="dxa"/>
            <w:gridSpan w:val="2"/>
          </w:tcPr>
          <w:p w14:paraId="099C14CE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>штук</w:t>
            </w:r>
          </w:p>
        </w:tc>
      </w:tr>
      <w:tr w:rsidR="000C648E" w:rsidRPr="000C648E" w14:paraId="062E0C70" w14:textId="77777777" w:rsidTr="00F118BD">
        <w:trPr>
          <w:gridAfter w:val="2"/>
          <w:wAfter w:w="975" w:type="dxa"/>
          <w:cantSplit/>
          <w:trHeight w:val="47"/>
        </w:trPr>
        <w:tc>
          <w:tcPr>
            <w:tcW w:w="3453" w:type="dxa"/>
            <w:gridSpan w:val="2"/>
          </w:tcPr>
          <w:p w14:paraId="26A30D4F" w14:textId="77777777" w:rsidR="000C648E" w:rsidRPr="000C648E" w:rsidRDefault="000C648E" w:rsidP="00F118BD">
            <w:pPr>
              <w:spacing w:line="120" w:lineRule="atLeast"/>
              <w:jc w:val="both"/>
              <w:rPr>
                <w:rFonts w:ascii="Times New Roman" w:eastAsia="Baltica" w:hAnsi="Times New Roman" w:cs="Times New Roman"/>
                <w:sz w:val="20"/>
                <w:szCs w:val="20"/>
              </w:rPr>
            </w:pPr>
          </w:p>
        </w:tc>
        <w:tc>
          <w:tcPr>
            <w:tcW w:w="6414" w:type="dxa"/>
            <w:gridSpan w:val="3"/>
          </w:tcPr>
          <w:p w14:paraId="5842651E" w14:textId="77777777" w:rsidR="000C648E" w:rsidRPr="000C648E" w:rsidRDefault="000C648E" w:rsidP="00F118BD">
            <w:pPr>
              <w:jc w:val="center"/>
              <w:rPr>
                <w:rFonts w:ascii="Times New Roman" w:eastAsia="Baltica" w:hAnsi="Times New Roman" w:cs="Times New Roman"/>
                <w:sz w:val="20"/>
                <w:szCs w:val="20"/>
              </w:rPr>
            </w:pPr>
            <w:r w:rsidRPr="000C648E">
              <w:rPr>
                <w:rFonts w:ascii="Times New Roman" w:eastAsia="Baltica" w:hAnsi="Times New Roman" w:cs="Times New Roman"/>
                <w:sz w:val="20"/>
                <w:szCs w:val="20"/>
              </w:rPr>
              <w:t>(цифрами и прописью)</w:t>
            </w:r>
          </w:p>
        </w:tc>
      </w:tr>
    </w:tbl>
    <w:p w14:paraId="2F9FE4AD" w14:textId="77777777" w:rsidR="000C648E" w:rsidRPr="000C648E" w:rsidRDefault="000C648E" w:rsidP="000C648E">
      <w:pPr>
        <w:spacing w:after="0" w:line="240" w:lineRule="auto"/>
        <w:jc w:val="both"/>
        <w:rPr>
          <w:rFonts w:ascii="Times New Roman" w:eastAsia="Baltica" w:hAnsi="Times New Roman" w:cs="Times New Roman"/>
        </w:rPr>
      </w:pPr>
      <w:r w:rsidRPr="000C648E">
        <w:rPr>
          <w:rFonts w:ascii="Times New Roman" w:eastAsia="Baltica" w:hAnsi="Times New Roman" w:cs="Times New Roman"/>
        </w:rPr>
        <w:t>Основанием для совершения депозитарной операции являются следующие документы:</w:t>
      </w:r>
      <w:r>
        <w:rPr>
          <w:rFonts w:ascii="Times New Roman" w:eastAsia="Baltica" w:hAnsi="Times New Roman" w:cs="Times New Roman"/>
        </w:rPr>
        <w:t>____________________</w:t>
      </w:r>
    </w:p>
    <w:p w14:paraId="24149F56" w14:textId="77777777" w:rsidR="000C648E" w:rsidRPr="000C648E" w:rsidRDefault="000C648E" w:rsidP="000C648E">
      <w:pPr>
        <w:spacing w:after="0" w:line="240" w:lineRule="auto"/>
        <w:jc w:val="both"/>
        <w:rPr>
          <w:rFonts w:ascii="Times New Roman" w:eastAsia="Baltica" w:hAnsi="Times New Roman" w:cs="Times New Roman"/>
        </w:rPr>
      </w:pPr>
    </w:p>
    <w:p w14:paraId="46315B97" w14:textId="77777777" w:rsidR="000C648E" w:rsidRPr="000C648E" w:rsidRDefault="000C648E" w:rsidP="000C648E">
      <w:pPr>
        <w:spacing w:after="0" w:line="240" w:lineRule="auto"/>
        <w:jc w:val="both"/>
        <w:rPr>
          <w:rFonts w:ascii="Times New Roman" w:eastAsia="Baltica" w:hAnsi="Times New Roman" w:cs="Times New Roman"/>
        </w:rPr>
      </w:pPr>
      <w:r w:rsidRPr="000C648E">
        <w:rPr>
          <w:rFonts w:ascii="Times New Roman" w:eastAsia="Baltica" w:hAnsi="Times New Roman" w:cs="Times New Roman"/>
        </w:rPr>
        <w:t>Дополнительная информация:</w:t>
      </w:r>
      <w:r>
        <w:rPr>
          <w:rFonts w:ascii="Times New Roman" w:eastAsia="Baltica" w:hAnsi="Times New Roman" w:cs="Times New Roman"/>
        </w:rPr>
        <w:t>_____________________________________________________________________</w:t>
      </w:r>
    </w:p>
    <w:p w14:paraId="6E939648" w14:textId="77777777" w:rsidR="000C648E" w:rsidRPr="000C648E" w:rsidRDefault="000C648E" w:rsidP="000C648E">
      <w:pPr>
        <w:spacing w:after="0" w:line="240" w:lineRule="auto"/>
        <w:jc w:val="both"/>
        <w:rPr>
          <w:rFonts w:ascii="Times New Roman" w:eastAsia="Baltica" w:hAnsi="Times New Roman" w:cs="Times New Roman"/>
        </w:rPr>
      </w:pPr>
    </w:p>
    <w:tbl>
      <w:tblPr>
        <w:tblW w:w="1077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21"/>
        <w:gridCol w:w="2659"/>
        <w:gridCol w:w="560"/>
        <w:gridCol w:w="2380"/>
        <w:gridCol w:w="2659"/>
      </w:tblGrid>
      <w:tr w:rsidR="000C648E" w:rsidRPr="000C648E" w14:paraId="2CF6EF79" w14:textId="77777777" w:rsidTr="00F118BD">
        <w:trPr>
          <w:cantSplit/>
          <w:trHeight w:val="13"/>
        </w:trPr>
        <w:tc>
          <w:tcPr>
            <w:tcW w:w="5180" w:type="dxa"/>
            <w:gridSpan w:val="2"/>
          </w:tcPr>
          <w:p w14:paraId="2EF92D9C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>Дата проведения операции:  ________________</w:t>
            </w:r>
          </w:p>
          <w:p w14:paraId="2857916A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</w:p>
          <w:p w14:paraId="42725DE2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>Подпись Депонента/уполномоченного лица Депонента</w:t>
            </w:r>
          </w:p>
        </w:tc>
        <w:tc>
          <w:tcPr>
            <w:tcW w:w="560" w:type="dxa"/>
          </w:tcPr>
          <w:p w14:paraId="388880CB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</w:p>
        </w:tc>
        <w:tc>
          <w:tcPr>
            <w:tcW w:w="5039" w:type="dxa"/>
            <w:gridSpan w:val="2"/>
          </w:tcPr>
          <w:p w14:paraId="67C1AF7B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</w:p>
          <w:p w14:paraId="0C75E352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</w:p>
          <w:p w14:paraId="219E67E7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 xml:space="preserve">Подпись уполномоченного представителя </w:t>
            </w:r>
          </w:p>
          <w:p w14:paraId="5504DBB6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 xml:space="preserve">лица, в пользу которого блокируются </w:t>
            </w:r>
          </w:p>
          <w:p w14:paraId="366DCA4E" w14:textId="77777777" w:rsidR="000C648E" w:rsidRPr="000C648E" w:rsidRDefault="000C648E" w:rsidP="000C648E">
            <w:pPr>
              <w:spacing w:after="0" w:line="240" w:lineRule="auto"/>
              <w:jc w:val="both"/>
              <w:rPr>
                <w:rFonts w:ascii="Times New Roman" w:eastAsia="Baltica" w:hAnsi="Times New Roman" w:cs="Times New Roman"/>
              </w:rPr>
            </w:pPr>
            <w:r w:rsidRPr="000C648E">
              <w:rPr>
                <w:rFonts w:ascii="Times New Roman" w:eastAsia="Baltica" w:hAnsi="Times New Roman" w:cs="Times New Roman"/>
              </w:rPr>
              <w:t>ценные бумаги (при необходимости)</w:t>
            </w:r>
          </w:p>
        </w:tc>
      </w:tr>
      <w:tr w:rsidR="000C648E" w:rsidRPr="000C648E" w14:paraId="388F26A0" w14:textId="77777777" w:rsidTr="00F118BD">
        <w:trPr>
          <w:cantSplit/>
          <w:trHeight w:val="13"/>
        </w:trPr>
        <w:tc>
          <w:tcPr>
            <w:tcW w:w="5180" w:type="dxa"/>
            <w:gridSpan w:val="2"/>
            <w:tcBorders>
              <w:bottom w:val="single" w:sz="4" w:space="0" w:color="auto"/>
            </w:tcBorders>
          </w:tcPr>
          <w:p w14:paraId="184DC655" w14:textId="77777777" w:rsidR="000C648E" w:rsidRPr="000C648E" w:rsidRDefault="000C648E" w:rsidP="00F118BD">
            <w:pPr>
              <w:ind w:right="-108"/>
              <w:rPr>
                <w:rFonts w:ascii="Times New Roman" w:eastAsia="Baltica" w:hAnsi="Times New Roman" w:cs="Times New Roman"/>
                <w:b/>
                <w:sz w:val="20"/>
                <w:szCs w:val="20"/>
              </w:rPr>
            </w:pPr>
          </w:p>
          <w:p w14:paraId="7ABE6864" w14:textId="77777777" w:rsidR="000C648E" w:rsidRPr="000C648E" w:rsidRDefault="000C648E" w:rsidP="00F118BD">
            <w:pPr>
              <w:ind w:right="-108"/>
              <w:rPr>
                <w:rFonts w:ascii="Times New Roman" w:eastAsia="Baltic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0" w:type="dxa"/>
          </w:tcPr>
          <w:p w14:paraId="75B7C966" w14:textId="77777777" w:rsidR="000C648E" w:rsidRPr="000C648E" w:rsidRDefault="000C648E" w:rsidP="00F118BD">
            <w:pPr>
              <w:ind w:right="-108"/>
              <w:rPr>
                <w:rFonts w:ascii="Times New Roman" w:eastAsia="Baltic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39" w:type="dxa"/>
            <w:gridSpan w:val="2"/>
            <w:tcBorders>
              <w:bottom w:val="single" w:sz="4" w:space="0" w:color="auto"/>
            </w:tcBorders>
          </w:tcPr>
          <w:p w14:paraId="26B63EAC" w14:textId="77777777" w:rsidR="000C648E" w:rsidRPr="000C648E" w:rsidRDefault="000C648E" w:rsidP="00F118BD">
            <w:pPr>
              <w:rPr>
                <w:rFonts w:ascii="Times New Roman" w:eastAsia="Baltica" w:hAnsi="Times New Roman" w:cs="Times New Roman"/>
                <w:b/>
                <w:sz w:val="20"/>
                <w:szCs w:val="20"/>
              </w:rPr>
            </w:pPr>
          </w:p>
        </w:tc>
      </w:tr>
      <w:tr w:rsidR="000C648E" w:rsidRPr="000C648E" w14:paraId="7A6336F7" w14:textId="77777777" w:rsidTr="00F118BD">
        <w:trPr>
          <w:cantSplit/>
          <w:trHeight w:val="13"/>
        </w:trPr>
        <w:tc>
          <w:tcPr>
            <w:tcW w:w="2521" w:type="dxa"/>
            <w:tcBorders>
              <w:top w:val="single" w:sz="4" w:space="0" w:color="auto"/>
            </w:tcBorders>
          </w:tcPr>
          <w:p w14:paraId="66C98F4E" w14:textId="77777777" w:rsidR="000C648E" w:rsidRPr="000C648E" w:rsidRDefault="000C648E" w:rsidP="00F118BD">
            <w:pPr>
              <w:ind w:left="-108" w:right="-108"/>
              <w:jc w:val="center"/>
              <w:rPr>
                <w:rFonts w:ascii="Times New Roman" w:eastAsia="Baltica" w:hAnsi="Times New Roman" w:cs="Times New Roman"/>
                <w:sz w:val="20"/>
                <w:szCs w:val="20"/>
              </w:rPr>
            </w:pPr>
            <w:r w:rsidRPr="000C648E">
              <w:rPr>
                <w:rFonts w:ascii="Times New Roman" w:eastAsia="Baltica" w:hAnsi="Times New Roman" w:cs="Times New Roman"/>
                <w:sz w:val="20"/>
                <w:szCs w:val="20"/>
              </w:rPr>
              <w:t xml:space="preserve">(  подпись )          м.п.                                                         </w:t>
            </w:r>
          </w:p>
        </w:tc>
        <w:tc>
          <w:tcPr>
            <w:tcW w:w="2659" w:type="dxa"/>
            <w:tcBorders>
              <w:top w:val="single" w:sz="4" w:space="0" w:color="auto"/>
            </w:tcBorders>
          </w:tcPr>
          <w:p w14:paraId="5D8B929A" w14:textId="77777777" w:rsidR="000C648E" w:rsidRPr="000C648E" w:rsidRDefault="000C648E" w:rsidP="00F118BD">
            <w:pPr>
              <w:ind w:right="-108"/>
              <w:jc w:val="both"/>
              <w:rPr>
                <w:rFonts w:ascii="Times New Roman" w:eastAsia="Baltica" w:hAnsi="Times New Roman" w:cs="Times New Roman"/>
                <w:sz w:val="20"/>
                <w:szCs w:val="20"/>
              </w:rPr>
            </w:pPr>
            <w:r w:rsidRPr="000C648E">
              <w:rPr>
                <w:rFonts w:ascii="Times New Roman" w:eastAsia="Baltica" w:hAnsi="Times New Roman" w:cs="Times New Roman"/>
                <w:sz w:val="20"/>
                <w:szCs w:val="20"/>
              </w:rPr>
              <w:t xml:space="preserve">           ( Ф.И.О.)</w:t>
            </w:r>
          </w:p>
        </w:tc>
        <w:tc>
          <w:tcPr>
            <w:tcW w:w="560" w:type="dxa"/>
          </w:tcPr>
          <w:p w14:paraId="4E841408" w14:textId="77777777" w:rsidR="000C648E" w:rsidRPr="000C648E" w:rsidRDefault="000C648E" w:rsidP="00F118BD">
            <w:pPr>
              <w:ind w:right="-108"/>
              <w:jc w:val="center"/>
              <w:rPr>
                <w:rFonts w:ascii="Times New Roman" w:eastAsia="Baltica" w:hAnsi="Times New Roman" w:cs="Times New Roman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4" w:space="0" w:color="auto"/>
            </w:tcBorders>
          </w:tcPr>
          <w:p w14:paraId="3C015AF0" w14:textId="77777777" w:rsidR="000C648E" w:rsidRPr="000C648E" w:rsidRDefault="000C648E" w:rsidP="00F118BD">
            <w:pPr>
              <w:ind w:left="-108" w:right="-108"/>
              <w:jc w:val="center"/>
              <w:rPr>
                <w:rFonts w:ascii="Times New Roman" w:eastAsia="Baltica" w:hAnsi="Times New Roman" w:cs="Times New Roman"/>
                <w:sz w:val="20"/>
                <w:szCs w:val="20"/>
              </w:rPr>
            </w:pPr>
            <w:r w:rsidRPr="000C648E">
              <w:rPr>
                <w:rFonts w:ascii="Times New Roman" w:eastAsia="Baltica" w:hAnsi="Times New Roman" w:cs="Times New Roman"/>
                <w:sz w:val="20"/>
                <w:szCs w:val="20"/>
              </w:rPr>
              <w:t xml:space="preserve">( подпись )          м.п.                                                         </w:t>
            </w:r>
          </w:p>
        </w:tc>
        <w:tc>
          <w:tcPr>
            <w:tcW w:w="2659" w:type="dxa"/>
            <w:tcBorders>
              <w:top w:val="single" w:sz="4" w:space="0" w:color="auto"/>
            </w:tcBorders>
          </w:tcPr>
          <w:p w14:paraId="1B0A6F79" w14:textId="77777777" w:rsidR="000C648E" w:rsidRPr="000C648E" w:rsidRDefault="000C648E" w:rsidP="00F118BD">
            <w:pPr>
              <w:ind w:right="-108"/>
              <w:jc w:val="both"/>
              <w:rPr>
                <w:rFonts w:ascii="Times New Roman" w:eastAsia="Baltica" w:hAnsi="Times New Roman" w:cs="Times New Roman"/>
                <w:sz w:val="20"/>
                <w:szCs w:val="20"/>
              </w:rPr>
            </w:pPr>
            <w:r w:rsidRPr="000C648E">
              <w:rPr>
                <w:rFonts w:ascii="Times New Roman" w:eastAsia="Baltica" w:hAnsi="Times New Roman" w:cs="Times New Roman"/>
                <w:sz w:val="20"/>
                <w:szCs w:val="20"/>
              </w:rPr>
              <w:t xml:space="preserve">           ( Ф.И.О.)</w:t>
            </w:r>
          </w:p>
        </w:tc>
      </w:tr>
    </w:tbl>
    <w:p w14:paraId="4B40A2E8" w14:textId="77777777" w:rsidR="000C648E" w:rsidRPr="000C648E" w:rsidRDefault="000C648E" w:rsidP="000C648E">
      <w:pPr>
        <w:ind w:right="-6"/>
        <w:rPr>
          <w:rFonts w:ascii="Times New Roman" w:hAnsi="Times New Roman" w:cs="Times New Roman"/>
          <w:sz w:val="20"/>
          <w:szCs w:val="20"/>
        </w:rPr>
      </w:pPr>
      <w:r w:rsidRPr="000C648E">
        <w:rPr>
          <w:rFonts w:ascii="Times New Roman" w:eastAsia="Baltica" w:hAnsi="Times New Roman" w:cs="Times New Roman"/>
          <w:sz w:val="20"/>
          <w:szCs w:val="20"/>
          <w:u w:val="single"/>
        </w:rPr>
        <w:t>«               »                          20      г.</w:t>
      </w:r>
      <w:r w:rsidRPr="000C648E">
        <w:rPr>
          <w:rFonts w:ascii="Times New Roman" w:eastAsia="Baltica" w:hAnsi="Times New Roman" w:cs="Times New Roman"/>
          <w:bCs/>
          <w:sz w:val="20"/>
          <w:szCs w:val="20"/>
        </w:rPr>
        <w:tab/>
      </w:r>
      <w:r w:rsidRPr="000C648E">
        <w:rPr>
          <w:rFonts w:ascii="Times New Roman" w:eastAsia="Baltica" w:hAnsi="Times New Roman" w:cs="Times New Roman"/>
          <w:bCs/>
          <w:sz w:val="20"/>
          <w:szCs w:val="20"/>
        </w:rPr>
        <w:tab/>
      </w:r>
      <w:r w:rsidRPr="000C648E">
        <w:rPr>
          <w:rFonts w:ascii="Times New Roman" w:eastAsia="Baltica" w:hAnsi="Times New Roman" w:cs="Times New Roman"/>
          <w:sz w:val="20"/>
          <w:szCs w:val="20"/>
          <w:u w:val="single"/>
        </w:rPr>
        <w:t xml:space="preserve">«               »                                       </w:t>
      </w:r>
      <w:r w:rsidRPr="000C648E">
        <w:rPr>
          <w:rFonts w:ascii="Times New Roman" w:eastAsia="Baltica" w:hAnsi="Times New Roman" w:cs="Times New Roman"/>
          <w:sz w:val="20"/>
          <w:szCs w:val="20"/>
          <w:u w:val="single"/>
          <w:lang w:val="en-US"/>
        </w:rPr>
        <w:t>20      г</w:t>
      </w:r>
    </w:p>
    <w:p w14:paraId="09B67DD2" w14:textId="77777777" w:rsidR="005874A8" w:rsidRPr="000C648E" w:rsidRDefault="005874A8">
      <w:pPr>
        <w:rPr>
          <w:rFonts w:ascii="Times New Roman" w:hAnsi="Times New Roman" w:cs="Times New Roman"/>
          <w:sz w:val="20"/>
          <w:szCs w:val="20"/>
        </w:rPr>
      </w:pPr>
    </w:p>
    <w:sectPr w:rsidR="005874A8" w:rsidRPr="000C648E" w:rsidSect="000C64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8E"/>
    <w:rsid w:val="000C648E"/>
    <w:rsid w:val="002F61A9"/>
    <w:rsid w:val="00361289"/>
    <w:rsid w:val="005874A8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0C90C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2F61A9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2F61A9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2025-08-19T11:54:00Z</dcterms:created>
  <dcterms:modified xsi:type="dcterms:W3CDTF">2025-08-19T11:54:00Z</dcterms:modified>
</cp:coreProperties>
</file>